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E5AE" w14:textId="06B4ABA2" w:rsidR="00694826" w:rsidRDefault="00694826" w:rsidP="00694826">
      <w:pPr>
        <w:jc w:val="center"/>
        <w:rPr>
          <w:rFonts w:ascii="Calibri" w:hAnsi="Calibri"/>
          <w:b/>
          <w:lang w:val="es-ES"/>
        </w:rPr>
      </w:pPr>
    </w:p>
    <w:p w14:paraId="53D057F0" w14:textId="77777777" w:rsidR="002B0131" w:rsidRDefault="002B0131" w:rsidP="00694826">
      <w:pPr>
        <w:jc w:val="center"/>
        <w:rPr>
          <w:rFonts w:ascii="Calibri" w:hAnsi="Calibri"/>
          <w:b/>
          <w:lang w:val="es-ES"/>
        </w:rPr>
      </w:pPr>
    </w:p>
    <w:p w14:paraId="432BF3E1" w14:textId="77777777" w:rsidR="002B0131" w:rsidRDefault="002B0131" w:rsidP="00694826">
      <w:pPr>
        <w:jc w:val="center"/>
        <w:rPr>
          <w:rFonts w:ascii="Calibri" w:hAnsi="Calibri"/>
          <w:b/>
          <w:lang w:val="es-ES"/>
        </w:rPr>
      </w:pPr>
    </w:p>
    <w:p w14:paraId="755FA7E6" w14:textId="061B0584" w:rsidR="00694826" w:rsidRPr="00B75AF8" w:rsidRDefault="00A31035" w:rsidP="00694826">
      <w:pPr>
        <w:jc w:val="center"/>
        <w:rPr>
          <w:rFonts w:ascii="Calibri" w:hAnsi="Calibri"/>
          <w:b/>
          <w:lang w:val="es-ES"/>
        </w:rPr>
      </w:pPr>
      <w:r>
        <w:rPr>
          <w:rFonts w:ascii="Calibri" w:hAnsi="Calibri"/>
          <w:b/>
          <w:lang w:val="es-ES"/>
        </w:rPr>
        <w:t>Compromiso de Comportamiento</w:t>
      </w:r>
    </w:p>
    <w:p w14:paraId="114A9275" w14:textId="77777777" w:rsidR="00AA7BA1" w:rsidRDefault="00AA7BA1" w:rsidP="00AA7BA1">
      <w:pPr>
        <w:jc w:val="center"/>
        <w:rPr>
          <w:rFonts w:ascii="Calibri" w:hAnsi="Calibri"/>
          <w:b/>
          <w:lang w:val="es-CL"/>
        </w:rPr>
      </w:pPr>
      <w:r>
        <w:rPr>
          <w:rFonts w:ascii="Calibri" w:hAnsi="Calibri"/>
        </w:rPr>
        <w:t>CURSO SEMINARIO DE INVESTIGACIÓN</w:t>
      </w:r>
    </w:p>
    <w:p w14:paraId="6751B464" w14:textId="2217431A" w:rsidR="00694826" w:rsidRPr="005A2EAE" w:rsidRDefault="00694826" w:rsidP="00694826">
      <w:pPr>
        <w:jc w:val="center"/>
        <w:rPr>
          <w:rFonts w:ascii="Calibri" w:hAnsi="Calibri"/>
          <w:b/>
          <w:lang w:val="es-CL"/>
        </w:rPr>
      </w:pPr>
      <w:r w:rsidRPr="005A2EAE">
        <w:rPr>
          <w:rFonts w:ascii="Calibri" w:hAnsi="Calibri"/>
          <w:b/>
          <w:lang w:val="es-CL"/>
        </w:rPr>
        <w:t>Campus Creativo</w:t>
      </w:r>
    </w:p>
    <w:p w14:paraId="1EFF1F5D" w14:textId="740E6BD0" w:rsidR="00694826" w:rsidRPr="00474D4E" w:rsidRDefault="00694826" w:rsidP="00694826">
      <w:pPr>
        <w:jc w:val="center"/>
        <w:rPr>
          <w:rFonts w:ascii="Calibri" w:hAnsi="Calibri"/>
          <w:b/>
          <w:lang w:val="es-ES"/>
        </w:rPr>
      </w:pPr>
      <w:r>
        <w:rPr>
          <w:rFonts w:ascii="Calibri" w:hAnsi="Calibri"/>
          <w:b/>
          <w:lang w:val="es-ES"/>
        </w:rPr>
        <w:t>UNAB</w:t>
      </w:r>
    </w:p>
    <w:p w14:paraId="448260D5" w14:textId="260505B0" w:rsidR="00694826" w:rsidRDefault="00694826" w:rsidP="00694826">
      <w:pPr>
        <w:jc w:val="center"/>
        <w:rPr>
          <w:rFonts w:ascii="Calibri" w:hAnsi="Calibri"/>
          <w:lang w:val="es-ES"/>
        </w:rPr>
      </w:pPr>
    </w:p>
    <w:p w14:paraId="29B7FF50" w14:textId="12CA79C1" w:rsidR="002B0131" w:rsidRDefault="002B0131" w:rsidP="00694826">
      <w:pPr>
        <w:jc w:val="center"/>
        <w:rPr>
          <w:rFonts w:ascii="Calibri" w:hAnsi="Calibri"/>
          <w:lang w:val="es-ES"/>
        </w:rPr>
      </w:pPr>
      <w:bookmarkStart w:id="0" w:name="_GoBack"/>
      <w:bookmarkEnd w:id="0"/>
    </w:p>
    <w:p w14:paraId="7CADA4D8" w14:textId="2C99FA77" w:rsidR="002B0131" w:rsidRDefault="002B0131" w:rsidP="00694826">
      <w:pPr>
        <w:jc w:val="center"/>
        <w:rPr>
          <w:rFonts w:ascii="Calibri" w:hAnsi="Calibri"/>
          <w:lang w:val="es-ES"/>
        </w:rPr>
      </w:pPr>
    </w:p>
    <w:p w14:paraId="2A2A74C8" w14:textId="77777777" w:rsidR="002B0131" w:rsidRPr="00A76C1F" w:rsidRDefault="002B0131" w:rsidP="00694826">
      <w:pPr>
        <w:jc w:val="center"/>
        <w:rPr>
          <w:rFonts w:ascii="Calibri" w:hAnsi="Calibri"/>
          <w:lang w:val="es-ES"/>
        </w:rPr>
      </w:pPr>
    </w:p>
    <w:p w14:paraId="58C9928F" w14:textId="77777777" w:rsidR="00694826" w:rsidRPr="00A76C1F" w:rsidRDefault="00694826" w:rsidP="00694826">
      <w:pPr>
        <w:jc w:val="both"/>
        <w:rPr>
          <w:rFonts w:ascii="Calibri" w:hAnsi="Calibri"/>
          <w:lang w:val="es-ES"/>
        </w:rPr>
      </w:pPr>
      <w:proofErr w:type="spellStart"/>
      <w:r w:rsidRPr="00A76C1F">
        <w:rPr>
          <w:rFonts w:ascii="Calibri" w:hAnsi="Calibri"/>
          <w:lang w:val="es-ES"/>
        </w:rPr>
        <w:t>Sres</w:t>
      </w:r>
      <w:proofErr w:type="spellEnd"/>
      <w:r>
        <w:rPr>
          <w:rFonts w:ascii="Calibri" w:hAnsi="Calibri"/>
          <w:lang w:val="es-ES"/>
        </w:rPr>
        <w:t xml:space="preserve"> </w:t>
      </w:r>
      <w:r w:rsidRPr="00A76C1F">
        <w:rPr>
          <w:rFonts w:ascii="Calibri" w:hAnsi="Calibri"/>
          <w:lang w:val="es-ES"/>
        </w:rPr>
        <w:t>(as):</w:t>
      </w:r>
    </w:p>
    <w:p w14:paraId="48086738" w14:textId="60141442" w:rsidR="00694826" w:rsidRPr="00A76C1F" w:rsidRDefault="00694826" w:rsidP="00586BDD">
      <w:pPr>
        <w:widowControl w:val="0"/>
        <w:autoSpaceDE w:val="0"/>
        <w:autoSpaceDN w:val="0"/>
        <w:adjustRightInd w:val="0"/>
        <w:spacing w:after="240"/>
        <w:jc w:val="both"/>
        <w:rPr>
          <w:rFonts w:ascii="Calibri" w:hAnsi="Calibri" w:cs="Times"/>
        </w:rPr>
      </w:pPr>
      <w:r w:rsidRPr="00A76C1F">
        <w:rPr>
          <w:rFonts w:ascii="Calibri" w:hAnsi="Calibri" w:cs="Times"/>
        </w:rPr>
        <w:t>A</w:t>
      </w:r>
      <w:r w:rsidR="00BA213E">
        <w:rPr>
          <w:rFonts w:ascii="Calibri" w:hAnsi="Calibri" w:cs="Times"/>
        </w:rPr>
        <w:t>l</w:t>
      </w:r>
      <w:r>
        <w:rPr>
          <w:rFonts w:ascii="Calibri" w:hAnsi="Calibri" w:cs="Times"/>
        </w:rPr>
        <w:t xml:space="preserve"> Decanato</w:t>
      </w:r>
      <w:r w:rsidR="00586BDD">
        <w:rPr>
          <w:rFonts w:ascii="Calibri" w:hAnsi="Calibri" w:cs="Times"/>
        </w:rPr>
        <w:t xml:space="preserve">, </w:t>
      </w:r>
      <w:r w:rsidR="00BA213E">
        <w:rPr>
          <w:rFonts w:ascii="Calibri" w:hAnsi="Calibri" w:cs="Times"/>
        </w:rPr>
        <w:t>Dirección de la Escuela de Diseño y Arquitectura</w:t>
      </w:r>
      <w:r>
        <w:rPr>
          <w:rFonts w:ascii="Calibri" w:hAnsi="Calibri" w:cs="Times"/>
        </w:rPr>
        <w:t xml:space="preserve"> y </w:t>
      </w:r>
      <w:r w:rsidR="00BA213E">
        <w:rPr>
          <w:rFonts w:ascii="Calibri" w:hAnsi="Calibri" w:cs="Times"/>
        </w:rPr>
        <w:t xml:space="preserve">Coordinación de </w:t>
      </w:r>
      <w:r>
        <w:rPr>
          <w:rFonts w:ascii="Calibri" w:hAnsi="Calibri" w:cs="Times"/>
        </w:rPr>
        <w:t>Relaciones Internacionales</w:t>
      </w:r>
      <w:r w:rsidR="00BA213E">
        <w:rPr>
          <w:rFonts w:ascii="Calibri" w:hAnsi="Calibri" w:cs="Times"/>
        </w:rPr>
        <w:t xml:space="preserve"> de Campus Creativo</w:t>
      </w:r>
      <w:r>
        <w:rPr>
          <w:rFonts w:ascii="Calibri" w:hAnsi="Calibri" w:cs="Times"/>
        </w:rPr>
        <w:t>:</w:t>
      </w:r>
    </w:p>
    <w:p w14:paraId="056C9F12" w14:textId="3089480C" w:rsidR="00694826" w:rsidRDefault="00694826" w:rsidP="00586BDD">
      <w:pPr>
        <w:jc w:val="both"/>
        <w:rPr>
          <w:rFonts w:ascii="Calibri" w:hAnsi="Calibri"/>
        </w:rPr>
      </w:pPr>
      <w:r w:rsidRPr="00A76C1F">
        <w:rPr>
          <w:rFonts w:ascii="Calibri" w:hAnsi="Calibri"/>
        </w:rPr>
        <w:t xml:space="preserve">Yo, </w:t>
      </w:r>
      <w:r>
        <w:rPr>
          <w:rFonts w:ascii="Calibri" w:hAnsi="Calibri"/>
          <w:b/>
        </w:rPr>
        <w:t>Nombre del Alumno</w:t>
      </w:r>
      <w:r w:rsidRPr="00BA213E">
        <w:rPr>
          <w:rFonts w:ascii="Calibri" w:hAnsi="Calibri"/>
          <w:b/>
          <w:bCs/>
        </w:rPr>
        <w:t>, Nº (RUT)</w:t>
      </w:r>
      <w:r w:rsidR="00BA213E" w:rsidRPr="00BA213E">
        <w:rPr>
          <w:rFonts w:ascii="Calibri" w:hAnsi="Calibri"/>
          <w:b/>
          <w:bCs/>
        </w:rPr>
        <w:t>,</w:t>
      </w:r>
      <w:r w:rsidRPr="00BA213E">
        <w:rPr>
          <w:rFonts w:ascii="Calibri" w:hAnsi="Calibri"/>
          <w:b/>
          <w:bCs/>
        </w:rPr>
        <w:t xml:space="preserve"> Carrera</w:t>
      </w:r>
      <w:r w:rsidRPr="00A76C1F">
        <w:rPr>
          <w:rFonts w:ascii="Calibri" w:hAnsi="Calibri"/>
        </w:rPr>
        <w:t>, med</w:t>
      </w:r>
      <w:r>
        <w:rPr>
          <w:rFonts w:ascii="Calibri" w:hAnsi="Calibri"/>
        </w:rPr>
        <w:t>iante esta carta</w:t>
      </w:r>
      <w:r w:rsidR="001466A3">
        <w:rPr>
          <w:rFonts w:ascii="Calibri" w:hAnsi="Calibri"/>
        </w:rPr>
        <w:t>,</w:t>
      </w:r>
      <w:r>
        <w:rPr>
          <w:rFonts w:ascii="Calibri" w:hAnsi="Calibri"/>
        </w:rPr>
        <w:t xml:space="preserve"> </w:t>
      </w:r>
      <w:r w:rsidRPr="00A76C1F">
        <w:rPr>
          <w:rFonts w:ascii="Calibri" w:hAnsi="Calibri"/>
        </w:rPr>
        <w:t xml:space="preserve">declaro </w:t>
      </w:r>
      <w:r>
        <w:rPr>
          <w:rFonts w:ascii="Calibri" w:hAnsi="Calibri"/>
        </w:rPr>
        <w:t xml:space="preserve">el compromiso de </w:t>
      </w:r>
      <w:r w:rsidR="00A31035">
        <w:rPr>
          <w:rFonts w:ascii="Calibri" w:hAnsi="Calibri"/>
        </w:rPr>
        <w:t>cumplir con el Reglamento comportamiento, asumiendo que mi participación en la actividad es en representación de la Universidad Andrés Bello.</w:t>
      </w:r>
    </w:p>
    <w:p w14:paraId="52C5B6EA" w14:textId="0606FDB0" w:rsidR="00694826" w:rsidRDefault="00694826" w:rsidP="00586BDD">
      <w:pPr>
        <w:jc w:val="both"/>
        <w:rPr>
          <w:rFonts w:ascii="Calibri" w:hAnsi="Calibri"/>
        </w:rPr>
      </w:pPr>
    </w:p>
    <w:p w14:paraId="6352E9DC" w14:textId="77777777" w:rsidR="00A31035" w:rsidRPr="005C2E3B" w:rsidRDefault="00A31035" w:rsidP="00A31035">
      <w:pPr>
        <w:pStyle w:val="Prrafodelista"/>
        <w:shd w:val="clear" w:color="auto" w:fill="FFFFFF"/>
        <w:spacing w:after="0" w:line="276" w:lineRule="auto"/>
        <w:ind w:left="426"/>
        <w:rPr>
          <w:rFonts w:asciiTheme="majorHAnsi" w:eastAsia="Times New Roman" w:hAnsiTheme="majorHAnsi" w:cstheme="majorHAnsi"/>
          <w:b/>
          <w:bCs/>
          <w:color w:val="222222"/>
          <w:lang w:eastAsia="es-CL"/>
        </w:rPr>
      </w:pPr>
      <w:r w:rsidRPr="005C2E3B">
        <w:rPr>
          <w:rFonts w:asciiTheme="majorHAnsi" w:eastAsia="Times New Roman" w:hAnsiTheme="majorHAnsi" w:cstheme="majorHAnsi"/>
          <w:b/>
          <w:bCs/>
          <w:color w:val="222222"/>
          <w:lang w:eastAsia="es-CL"/>
        </w:rPr>
        <w:t>REGLAMENTO PARA LOS WORKSHOPS Y VIAJES ACADÉMICOS.</w:t>
      </w:r>
    </w:p>
    <w:p w14:paraId="7EE298B3" w14:textId="77777777" w:rsidR="00A31035" w:rsidRPr="006B6595" w:rsidRDefault="00A31035" w:rsidP="00A31035">
      <w:pPr>
        <w:shd w:val="clear" w:color="auto" w:fill="FFFFFF"/>
        <w:spacing w:line="276" w:lineRule="auto"/>
        <w:ind w:left="426"/>
        <w:rPr>
          <w:rFonts w:asciiTheme="majorHAnsi" w:eastAsia="Times New Roman" w:hAnsiTheme="majorHAnsi" w:cstheme="majorHAnsi"/>
          <w:b/>
          <w:bCs/>
          <w:color w:val="222222"/>
          <w:lang w:eastAsia="es-CL"/>
        </w:rPr>
      </w:pPr>
    </w:p>
    <w:p w14:paraId="56090DED" w14:textId="77777777" w:rsidR="00A31035" w:rsidRPr="006B6595" w:rsidRDefault="00A31035" w:rsidP="00A31035">
      <w:pPr>
        <w:pStyle w:val="Prrafodelista"/>
        <w:numPr>
          <w:ilvl w:val="0"/>
          <w:numId w:val="2"/>
        </w:numPr>
        <w:shd w:val="clear" w:color="auto" w:fill="FFFFFF"/>
        <w:spacing w:after="0" w:line="276" w:lineRule="auto"/>
        <w:ind w:left="426"/>
        <w:rPr>
          <w:rFonts w:asciiTheme="majorHAnsi" w:eastAsia="Times New Roman" w:hAnsiTheme="majorHAnsi" w:cstheme="majorHAnsi"/>
          <w:color w:val="222222"/>
          <w:lang w:eastAsia="es-CL"/>
        </w:rPr>
      </w:pPr>
      <w:r w:rsidRPr="006B6595">
        <w:rPr>
          <w:rFonts w:asciiTheme="majorHAnsi" w:hAnsiTheme="majorHAnsi" w:cstheme="majorHAnsi"/>
          <w:color w:val="000000"/>
        </w:rPr>
        <w:t xml:space="preserve">Los estudiantes </w:t>
      </w:r>
      <w:r w:rsidRPr="006B6595">
        <w:rPr>
          <w:rFonts w:asciiTheme="majorHAnsi" w:eastAsia="Times New Roman" w:hAnsiTheme="majorHAnsi" w:cstheme="majorHAnsi"/>
          <w:color w:val="222222"/>
          <w:lang w:eastAsia="es-CL"/>
        </w:rPr>
        <w:t>se hacen responsables de la compra de sus pasajes, alojamientos, gastos personales, alimentación, entradas a espectáculos, museos y similares, traslados, etc. </w:t>
      </w:r>
    </w:p>
    <w:p w14:paraId="34682387" w14:textId="77777777" w:rsidR="00A31035" w:rsidRPr="006B6595" w:rsidRDefault="00A31035" w:rsidP="00A31035">
      <w:pPr>
        <w:pStyle w:val="Prrafodelista"/>
        <w:numPr>
          <w:ilvl w:val="0"/>
          <w:numId w:val="2"/>
        </w:numPr>
        <w:spacing w:after="0" w:line="276" w:lineRule="auto"/>
        <w:ind w:left="426"/>
        <w:rPr>
          <w:rFonts w:asciiTheme="majorHAnsi" w:hAnsiTheme="majorHAnsi" w:cstheme="majorHAnsi"/>
          <w:color w:val="000000"/>
        </w:rPr>
      </w:pPr>
      <w:r w:rsidRPr="006B6595">
        <w:rPr>
          <w:rFonts w:asciiTheme="majorHAnsi" w:hAnsiTheme="majorHAnsi" w:cstheme="majorHAnsi"/>
          <w:color w:val="000000"/>
        </w:rPr>
        <w:t>Los estudiantes deben tener un seguro de salud en viaje (obligatorio).</w:t>
      </w:r>
    </w:p>
    <w:p w14:paraId="1A27B123" w14:textId="77777777" w:rsidR="00A31035" w:rsidRPr="006B6595" w:rsidRDefault="00A31035" w:rsidP="00A31035">
      <w:pPr>
        <w:pStyle w:val="Prrafodelista"/>
        <w:numPr>
          <w:ilvl w:val="0"/>
          <w:numId w:val="2"/>
        </w:numPr>
        <w:spacing w:after="0" w:line="276" w:lineRule="auto"/>
        <w:ind w:left="426"/>
        <w:rPr>
          <w:rFonts w:asciiTheme="majorHAnsi" w:hAnsiTheme="majorHAnsi" w:cstheme="majorHAnsi"/>
          <w:color w:val="000000"/>
        </w:rPr>
      </w:pPr>
      <w:r w:rsidRPr="006B6595">
        <w:rPr>
          <w:rFonts w:asciiTheme="majorHAnsi" w:hAnsiTheme="majorHAnsi" w:cstheme="majorHAnsi"/>
          <w:color w:val="000000"/>
        </w:rPr>
        <w:t xml:space="preserve">Los estudiantes deben tener todos los documentos al día. </w:t>
      </w:r>
    </w:p>
    <w:p w14:paraId="7FC33CF0" w14:textId="77777777" w:rsidR="00A31035" w:rsidRPr="006B6595" w:rsidRDefault="00A31035" w:rsidP="00A31035">
      <w:pPr>
        <w:pStyle w:val="Prrafodelista"/>
        <w:numPr>
          <w:ilvl w:val="0"/>
          <w:numId w:val="2"/>
        </w:numPr>
        <w:spacing w:after="0" w:line="276" w:lineRule="auto"/>
        <w:ind w:left="426"/>
        <w:rPr>
          <w:rFonts w:asciiTheme="majorHAnsi" w:hAnsiTheme="majorHAnsi" w:cstheme="majorHAnsi"/>
          <w:color w:val="000000"/>
        </w:rPr>
      </w:pPr>
      <w:r w:rsidRPr="006B6595">
        <w:rPr>
          <w:rFonts w:asciiTheme="majorHAnsi" w:hAnsiTheme="majorHAnsi" w:cstheme="majorHAnsi"/>
          <w:color w:val="000000"/>
        </w:rPr>
        <w:t>Los estudiantes deben tener las vacunas al día, si fueran solicitadas.</w:t>
      </w:r>
    </w:p>
    <w:p w14:paraId="0005D05B" w14:textId="1B254C96" w:rsidR="00A31035" w:rsidRDefault="00A31035" w:rsidP="00A31035">
      <w:pPr>
        <w:pStyle w:val="Prrafodelista"/>
        <w:numPr>
          <w:ilvl w:val="0"/>
          <w:numId w:val="2"/>
        </w:numPr>
        <w:spacing w:after="0" w:line="276" w:lineRule="auto"/>
        <w:ind w:left="426"/>
        <w:rPr>
          <w:rFonts w:asciiTheme="majorHAnsi" w:hAnsiTheme="majorHAnsi" w:cstheme="majorHAnsi"/>
          <w:color w:val="000000"/>
        </w:rPr>
      </w:pPr>
      <w:r w:rsidRPr="006B6595">
        <w:rPr>
          <w:rFonts w:asciiTheme="majorHAnsi" w:hAnsiTheme="majorHAnsi" w:cstheme="majorHAnsi"/>
          <w:color w:val="000000"/>
        </w:rPr>
        <w:t xml:space="preserve">Los estudiantes firmarán un </w:t>
      </w:r>
      <w:r>
        <w:rPr>
          <w:rFonts w:asciiTheme="majorHAnsi" w:hAnsiTheme="majorHAnsi" w:cstheme="majorHAnsi"/>
          <w:color w:val="000000"/>
        </w:rPr>
        <w:t>C</w:t>
      </w:r>
      <w:r w:rsidRPr="006B6595">
        <w:rPr>
          <w:rFonts w:asciiTheme="majorHAnsi" w:hAnsiTheme="majorHAnsi" w:cstheme="majorHAnsi"/>
          <w:color w:val="000000"/>
        </w:rPr>
        <w:t xml:space="preserve">ompromiso de </w:t>
      </w:r>
      <w:r>
        <w:rPr>
          <w:rFonts w:asciiTheme="majorHAnsi" w:hAnsiTheme="majorHAnsi" w:cstheme="majorHAnsi"/>
          <w:color w:val="000000"/>
        </w:rPr>
        <w:t>C</w:t>
      </w:r>
      <w:r w:rsidRPr="006B6595">
        <w:rPr>
          <w:rFonts w:asciiTheme="majorHAnsi" w:hAnsiTheme="majorHAnsi" w:cstheme="majorHAnsi"/>
          <w:color w:val="000000"/>
        </w:rPr>
        <w:t xml:space="preserve">omportamiento. </w:t>
      </w:r>
    </w:p>
    <w:p w14:paraId="0AE01452" w14:textId="56DD4887" w:rsidR="00A31035" w:rsidRDefault="00A31035" w:rsidP="00A31035">
      <w:pPr>
        <w:pStyle w:val="Prrafodelista"/>
        <w:numPr>
          <w:ilvl w:val="0"/>
          <w:numId w:val="2"/>
        </w:numPr>
        <w:spacing w:after="0" w:line="276" w:lineRule="auto"/>
        <w:ind w:left="426"/>
        <w:rPr>
          <w:rFonts w:asciiTheme="majorHAnsi" w:hAnsiTheme="majorHAnsi" w:cstheme="majorHAnsi"/>
          <w:color w:val="000000"/>
        </w:rPr>
      </w:pPr>
      <w:r w:rsidRPr="006B6595">
        <w:rPr>
          <w:rFonts w:asciiTheme="majorHAnsi" w:hAnsiTheme="majorHAnsi" w:cstheme="majorHAnsi"/>
          <w:color w:val="000000"/>
        </w:rPr>
        <w:t xml:space="preserve">Los estudiantes firmarán un </w:t>
      </w:r>
      <w:r>
        <w:rPr>
          <w:rFonts w:asciiTheme="majorHAnsi" w:hAnsiTheme="majorHAnsi" w:cstheme="majorHAnsi"/>
          <w:color w:val="000000"/>
        </w:rPr>
        <w:t>una Declaración de Responsabilidad.</w:t>
      </w:r>
      <w:r w:rsidRPr="006B6595">
        <w:rPr>
          <w:rFonts w:asciiTheme="majorHAnsi" w:hAnsiTheme="majorHAnsi" w:cstheme="majorHAnsi"/>
          <w:color w:val="000000"/>
        </w:rPr>
        <w:t xml:space="preserve"> </w:t>
      </w:r>
    </w:p>
    <w:p w14:paraId="15341A42" w14:textId="61A99498" w:rsidR="00A31035" w:rsidRPr="00A31035" w:rsidRDefault="00A31035" w:rsidP="00A31035">
      <w:pPr>
        <w:pStyle w:val="Prrafodelista"/>
        <w:numPr>
          <w:ilvl w:val="0"/>
          <w:numId w:val="2"/>
        </w:numPr>
        <w:spacing w:after="0" w:line="276" w:lineRule="auto"/>
        <w:ind w:left="426"/>
        <w:rPr>
          <w:rFonts w:asciiTheme="majorHAnsi" w:hAnsiTheme="majorHAnsi" w:cstheme="majorHAnsi"/>
          <w:color w:val="000000"/>
        </w:rPr>
      </w:pPr>
      <w:r w:rsidRPr="00A31035">
        <w:rPr>
          <w:rFonts w:asciiTheme="majorHAnsi" w:hAnsiTheme="majorHAnsi" w:cstheme="majorHAnsi"/>
          <w:color w:val="000000"/>
        </w:rPr>
        <w:t>Los estudiantes firmarán un Compromiso de uso de la Beca, si aplica.</w:t>
      </w:r>
    </w:p>
    <w:p w14:paraId="7A16EEA0" w14:textId="77777777" w:rsidR="00A31035" w:rsidRPr="006B6595" w:rsidRDefault="00A31035" w:rsidP="00A31035">
      <w:pPr>
        <w:pStyle w:val="Prrafodelista"/>
        <w:numPr>
          <w:ilvl w:val="0"/>
          <w:numId w:val="2"/>
        </w:numPr>
        <w:spacing w:after="0" w:line="276" w:lineRule="auto"/>
        <w:ind w:left="426"/>
        <w:rPr>
          <w:rFonts w:asciiTheme="majorHAnsi" w:hAnsiTheme="majorHAnsi" w:cstheme="majorHAnsi"/>
          <w:color w:val="000000"/>
        </w:rPr>
      </w:pPr>
      <w:r>
        <w:rPr>
          <w:rFonts w:asciiTheme="majorHAnsi" w:hAnsiTheme="majorHAnsi" w:cstheme="majorHAnsi"/>
          <w:color w:val="000000"/>
        </w:rPr>
        <w:t>Los estudiantes firmarán una carta de exención de responsabilidades.</w:t>
      </w:r>
    </w:p>
    <w:p w14:paraId="5CCD5979" w14:textId="77777777" w:rsidR="00A31035" w:rsidRPr="006B6595" w:rsidRDefault="00A31035" w:rsidP="00A31035">
      <w:pPr>
        <w:pStyle w:val="Prrafodelista"/>
        <w:numPr>
          <w:ilvl w:val="0"/>
          <w:numId w:val="2"/>
        </w:numPr>
        <w:shd w:val="clear" w:color="auto" w:fill="FFFFFF"/>
        <w:spacing w:after="0" w:line="276" w:lineRule="auto"/>
        <w:ind w:left="426"/>
        <w:rPr>
          <w:rFonts w:asciiTheme="majorHAnsi" w:eastAsia="Times New Roman" w:hAnsiTheme="majorHAnsi" w:cstheme="majorHAnsi"/>
          <w:color w:val="222222"/>
          <w:lang w:eastAsia="es-CL"/>
        </w:rPr>
      </w:pPr>
      <w:r w:rsidRPr="006B6595">
        <w:rPr>
          <w:rFonts w:asciiTheme="majorHAnsi" w:eastAsia="Times New Roman" w:hAnsiTheme="majorHAnsi" w:cstheme="majorHAnsi"/>
          <w:color w:val="222222"/>
          <w:lang w:eastAsia="es-CL"/>
        </w:rPr>
        <w:t xml:space="preserve">Los estudiantes deben cumplir con asistencia y puntualidad a todos los eventos que se consideren. </w:t>
      </w:r>
    </w:p>
    <w:p w14:paraId="4CEE6D91" w14:textId="77777777" w:rsidR="00A31035" w:rsidRPr="006B6595" w:rsidRDefault="00A31035" w:rsidP="00A31035">
      <w:pPr>
        <w:pStyle w:val="Prrafodelista"/>
        <w:numPr>
          <w:ilvl w:val="0"/>
          <w:numId w:val="2"/>
        </w:numPr>
        <w:shd w:val="clear" w:color="auto" w:fill="FFFFFF"/>
        <w:spacing w:after="0" w:line="276" w:lineRule="auto"/>
        <w:ind w:left="426"/>
        <w:rPr>
          <w:rFonts w:asciiTheme="majorHAnsi" w:eastAsia="Times New Roman" w:hAnsiTheme="majorHAnsi" w:cstheme="majorHAnsi"/>
          <w:color w:val="222222"/>
          <w:lang w:eastAsia="es-CL"/>
        </w:rPr>
      </w:pPr>
      <w:r w:rsidRPr="006B6595">
        <w:rPr>
          <w:rFonts w:asciiTheme="majorHAnsi" w:eastAsia="Times New Roman" w:hAnsiTheme="majorHAnsi" w:cstheme="majorHAnsi"/>
          <w:color w:val="222222"/>
          <w:lang w:eastAsia="es-CL"/>
        </w:rPr>
        <w:t>Los estudiantes se comprometen a cuidar la infraestructura y equipamiento de los lugares de trabajo y de los sitios que visitemos.</w:t>
      </w:r>
    </w:p>
    <w:p w14:paraId="71EE421E" w14:textId="77777777" w:rsidR="00A31035" w:rsidRPr="006B6595" w:rsidRDefault="00A31035" w:rsidP="00A31035">
      <w:pPr>
        <w:pStyle w:val="Prrafodelista"/>
        <w:numPr>
          <w:ilvl w:val="0"/>
          <w:numId w:val="2"/>
        </w:numPr>
        <w:shd w:val="clear" w:color="auto" w:fill="FFFFFF"/>
        <w:spacing w:after="0" w:line="276" w:lineRule="auto"/>
        <w:ind w:left="426"/>
        <w:rPr>
          <w:rFonts w:asciiTheme="majorHAnsi" w:eastAsia="Times New Roman" w:hAnsiTheme="majorHAnsi" w:cstheme="majorHAnsi"/>
          <w:color w:val="222222"/>
          <w:lang w:eastAsia="es-CL"/>
        </w:rPr>
      </w:pPr>
      <w:r w:rsidRPr="006B6595">
        <w:rPr>
          <w:rFonts w:asciiTheme="majorHAnsi" w:eastAsia="Times New Roman" w:hAnsiTheme="majorHAnsi" w:cstheme="majorHAnsi"/>
          <w:color w:val="222222"/>
          <w:lang w:eastAsia="es-CL"/>
        </w:rPr>
        <w:t>Los alumnos están eximidos de su asistencia a otras actividades de las asignaturas de sus respectivos semestres solo por el tiempo que dure la actividad. Los profesores de estas otras asignaturas acordarán con ellos la manera de recuperar clases y evaluaciones.</w:t>
      </w:r>
    </w:p>
    <w:p w14:paraId="5C6B6F0F" w14:textId="77777777" w:rsidR="00A31035" w:rsidRPr="006B6595" w:rsidRDefault="00A31035" w:rsidP="00A31035">
      <w:pPr>
        <w:pStyle w:val="Prrafodelista"/>
        <w:numPr>
          <w:ilvl w:val="0"/>
          <w:numId w:val="2"/>
        </w:numPr>
        <w:shd w:val="clear" w:color="auto" w:fill="FFFFFF"/>
        <w:spacing w:after="0" w:line="276" w:lineRule="auto"/>
        <w:ind w:left="426"/>
        <w:rPr>
          <w:rFonts w:asciiTheme="majorHAnsi" w:eastAsia="Times New Roman" w:hAnsiTheme="majorHAnsi" w:cstheme="majorHAnsi"/>
          <w:color w:val="222222"/>
          <w:lang w:eastAsia="es-CL"/>
        </w:rPr>
      </w:pPr>
      <w:r w:rsidRPr="006B6595">
        <w:rPr>
          <w:rFonts w:asciiTheme="majorHAnsi" w:eastAsia="Times New Roman" w:hAnsiTheme="majorHAnsi" w:cstheme="majorHAnsi"/>
          <w:color w:val="222222"/>
          <w:lang w:eastAsia="es-CL"/>
        </w:rPr>
        <w:t>Los alumnos llevarán sus propios notebooks, cámaras fotográficas y equipos que consideren.</w:t>
      </w:r>
    </w:p>
    <w:p w14:paraId="20907D86" w14:textId="77777777" w:rsidR="00A31035" w:rsidRPr="006B6595" w:rsidRDefault="00A31035" w:rsidP="00A31035">
      <w:pPr>
        <w:pStyle w:val="Prrafodelista"/>
        <w:numPr>
          <w:ilvl w:val="0"/>
          <w:numId w:val="2"/>
        </w:numPr>
        <w:shd w:val="clear" w:color="auto" w:fill="FFFFFF"/>
        <w:spacing w:after="0" w:line="276" w:lineRule="auto"/>
        <w:ind w:left="426"/>
        <w:rPr>
          <w:rFonts w:asciiTheme="majorHAnsi" w:eastAsia="Times New Roman" w:hAnsiTheme="majorHAnsi" w:cstheme="majorHAnsi"/>
          <w:color w:val="222222"/>
          <w:lang w:eastAsia="es-CL"/>
        </w:rPr>
      </w:pPr>
      <w:r w:rsidRPr="006B6595">
        <w:rPr>
          <w:rFonts w:asciiTheme="majorHAnsi" w:eastAsia="Times New Roman" w:hAnsiTheme="majorHAnsi" w:cstheme="majorHAnsi"/>
          <w:color w:val="222222"/>
          <w:lang w:eastAsia="es-CL"/>
        </w:rPr>
        <w:t>Los alumnos y docentes representarán a la universidad en el extranjero, y con ello deberán cumplir con el reglamento UNAB, leyes locales, y estándares de comportamiento necesarios para que la actividad se produzca de forma adecuada. </w:t>
      </w:r>
    </w:p>
    <w:p w14:paraId="622C46CF" w14:textId="77777777" w:rsidR="00A31035" w:rsidRPr="006B6595" w:rsidRDefault="00A31035" w:rsidP="00A31035">
      <w:pPr>
        <w:pStyle w:val="Prrafodelista"/>
        <w:numPr>
          <w:ilvl w:val="0"/>
          <w:numId w:val="2"/>
        </w:numPr>
        <w:spacing w:line="276" w:lineRule="auto"/>
        <w:ind w:left="426"/>
        <w:rPr>
          <w:rFonts w:asciiTheme="majorHAnsi" w:hAnsiTheme="majorHAnsi" w:cstheme="majorHAnsi"/>
        </w:rPr>
      </w:pPr>
      <w:r w:rsidRPr="006B6595">
        <w:rPr>
          <w:rFonts w:asciiTheme="majorHAnsi" w:hAnsiTheme="majorHAnsi" w:cstheme="majorHAnsi"/>
        </w:rPr>
        <w:t xml:space="preserve">Los pasajes aéreos sólo se deben comprar una vez recibida la confirmación de la actividad por parte de la Dirección de Relaciones Internacionales. En caso de cancelación del programa, la </w:t>
      </w:r>
      <w:r w:rsidRPr="006B6595">
        <w:rPr>
          <w:rFonts w:asciiTheme="majorHAnsi" w:hAnsiTheme="majorHAnsi" w:cstheme="majorHAnsi"/>
        </w:rPr>
        <w:lastRenderedPageBreak/>
        <w:t xml:space="preserve">Universidad Andrés Bello no se hará cargo de reembolsos o cambios de pasajes aéreos o cualquier tipo de gasto personal. </w:t>
      </w:r>
    </w:p>
    <w:p w14:paraId="57A557D4" w14:textId="77777777" w:rsidR="00A31035" w:rsidRPr="006B6595" w:rsidRDefault="00A31035" w:rsidP="00A31035">
      <w:pPr>
        <w:pStyle w:val="Prrafodelista"/>
        <w:numPr>
          <w:ilvl w:val="0"/>
          <w:numId w:val="2"/>
        </w:numPr>
        <w:shd w:val="clear" w:color="auto" w:fill="FFFFFF"/>
        <w:spacing w:after="0" w:line="276" w:lineRule="auto"/>
        <w:ind w:left="426"/>
        <w:rPr>
          <w:rFonts w:asciiTheme="majorHAnsi" w:hAnsiTheme="majorHAnsi" w:cstheme="majorHAnsi"/>
        </w:rPr>
      </w:pPr>
      <w:r w:rsidRPr="006B6595">
        <w:rPr>
          <w:rFonts w:asciiTheme="majorHAnsi" w:hAnsiTheme="majorHAnsi" w:cstheme="majorHAnsi"/>
        </w:rPr>
        <w:t>La Universidad Andrés Bello no realizará reembolsos, cambios de pasajes aéreos o cualquier tipo de gasto personal en que se haya incurrido, si el programa se cancela por motivos de caso fortuito o fuerza mayor.</w:t>
      </w:r>
    </w:p>
    <w:p w14:paraId="7D2737AE" w14:textId="77777777" w:rsidR="00A31035" w:rsidRPr="006B6595" w:rsidRDefault="00A31035" w:rsidP="00A31035">
      <w:pPr>
        <w:pStyle w:val="paragraph"/>
        <w:numPr>
          <w:ilvl w:val="0"/>
          <w:numId w:val="2"/>
        </w:numPr>
        <w:spacing w:before="0" w:beforeAutospacing="0" w:after="0" w:afterAutospacing="0" w:line="276" w:lineRule="auto"/>
        <w:ind w:left="426"/>
        <w:textAlignment w:val="baseline"/>
        <w:rPr>
          <w:rFonts w:asciiTheme="majorHAnsi" w:hAnsiTheme="majorHAnsi" w:cstheme="majorHAnsi"/>
          <w:sz w:val="22"/>
          <w:szCs w:val="22"/>
        </w:rPr>
      </w:pPr>
      <w:r w:rsidRPr="006B6595">
        <w:rPr>
          <w:rFonts w:asciiTheme="majorHAnsi" w:hAnsiTheme="majorHAnsi" w:cstheme="majorHAnsi"/>
          <w:sz w:val="22"/>
          <w:szCs w:val="22"/>
        </w:rPr>
        <w:t>Antes de realizar el viaje, los participantes deberán informarse sobre todas las exigencias y disposiciones legales para el ingreso y salida de cada país y planificar el viaje. También serán responsables de gestionar todos los documentos obligatorios para dicho proceso.</w:t>
      </w:r>
    </w:p>
    <w:p w14:paraId="648FFBFB" w14:textId="77777777" w:rsidR="00A31035" w:rsidRDefault="00A31035" w:rsidP="00A31035">
      <w:pPr>
        <w:pStyle w:val="Prrafodelista"/>
        <w:numPr>
          <w:ilvl w:val="0"/>
          <w:numId w:val="2"/>
        </w:numPr>
        <w:spacing w:line="276" w:lineRule="auto"/>
        <w:ind w:left="426"/>
        <w:rPr>
          <w:rFonts w:asciiTheme="majorHAnsi" w:hAnsiTheme="majorHAnsi" w:cstheme="majorHAnsi"/>
          <w:bCs/>
        </w:rPr>
      </w:pPr>
      <w:r w:rsidRPr="006B6595">
        <w:rPr>
          <w:rFonts w:asciiTheme="majorHAnsi" w:hAnsiTheme="majorHAnsi" w:cstheme="majorHAnsi"/>
          <w:bCs/>
        </w:rPr>
        <w:t>La postulación implica el conocimiento y aceptación de las presentes bases.</w:t>
      </w:r>
    </w:p>
    <w:p w14:paraId="02C2AA13" w14:textId="77777777" w:rsidR="00A31035" w:rsidRDefault="00A31035" w:rsidP="00A31035">
      <w:pPr>
        <w:pStyle w:val="Prrafodelista"/>
        <w:numPr>
          <w:ilvl w:val="0"/>
          <w:numId w:val="2"/>
        </w:numPr>
        <w:spacing w:line="276" w:lineRule="auto"/>
        <w:ind w:left="426"/>
        <w:rPr>
          <w:rFonts w:asciiTheme="majorHAnsi" w:hAnsiTheme="majorHAnsi" w:cstheme="majorHAnsi"/>
          <w:bCs/>
        </w:rPr>
      </w:pPr>
      <w:r>
        <w:rPr>
          <w:rFonts w:asciiTheme="majorHAnsi" w:hAnsiTheme="majorHAnsi" w:cstheme="majorHAnsi"/>
          <w:bCs/>
        </w:rPr>
        <w:t xml:space="preserve">Es parte de este listado, los Reglamentos UNAB que aparecen en la página web de la universidad. </w:t>
      </w:r>
    </w:p>
    <w:p w14:paraId="18B782F6" w14:textId="5327D9C1" w:rsidR="00694826" w:rsidRPr="00A31035" w:rsidRDefault="00694826" w:rsidP="00694826">
      <w:pPr>
        <w:jc w:val="both"/>
        <w:rPr>
          <w:rFonts w:ascii="Calibri" w:hAnsi="Calibri"/>
          <w:lang w:val="es-CL"/>
        </w:rPr>
      </w:pPr>
    </w:p>
    <w:p w14:paraId="6E5F690E" w14:textId="4F806236" w:rsidR="00694826" w:rsidRDefault="00694826" w:rsidP="00694826">
      <w:pPr>
        <w:jc w:val="both"/>
        <w:rPr>
          <w:rFonts w:ascii="Calibri" w:hAnsi="Calibri"/>
          <w:lang w:val="es-ES"/>
        </w:rPr>
      </w:pPr>
      <w:r>
        <w:rPr>
          <w:rFonts w:ascii="Calibri" w:hAnsi="Calibri"/>
          <w:lang w:val="es-ES"/>
        </w:rPr>
        <w:t>Saluda</w:t>
      </w:r>
      <w:r w:rsidR="00586BDD">
        <w:rPr>
          <w:rFonts w:ascii="Calibri" w:hAnsi="Calibri"/>
          <w:lang w:val="es-ES"/>
        </w:rPr>
        <w:t xml:space="preserve"> atentamente,</w:t>
      </w:r>
      <w:r>
        <w:rPr>
          <w:rFonts w:ascii="Calibri" w:hAnsi="Calibri"/>
          <w:lang w:val="es-ES"/>
        </w:rPr>
        <w:t xml:space="preserve"> </w:t>
      </w:r>
    </w:p>
    <w:p w14:paraId="3CF147DB" w14:textId="33643F7B" w:rsidR="002B0131" w:rsidRDefault="002B0131" w:rsidP="00694826">
      <w:pPr>
        <w:jc w:val="both"/>
        <w:rPr>
          <w:rFonts w:ascii="Calibri" w:hAnsi="Calibri"/>
          <w:lang w:val="es-ES"/>
        </w:rPr>
      </w:pPr>
    </w:p>
    <w:p w14:paraId="27E420E2" w14:textId="75CE57B6" w:rsidR="002B0131" w:rsidRDefault="002B0131" w:rsidP="00694826">
      <w:pPr>
        <w:jc w:val="both"/>
        <w:rPr>
          <w:rFonts w:ascii="Calibri" w:hAnsi="Calibri"/>
          <w:lang w:val="es-ES"/>
        </w:rPr>
      </w:pPr>
    </w:p>
    <w:p w14:paraId="0807EA9D" w14:textId="32C04880" w:rsidR="002B0131" w:rsidRDefault="002B0131" w:rsidP="00694826">
      <w:pPr>
        <w:jc w:val="both"/>
        <w:rPr>
          <w:rFonts w:ascii="Calibri" w:hAnsi="Calibri"/>
          <w:lang w:val="es-ES"/>
        </w:rPr>
      </w:pPr>
    </w:p>
    <w:p w14:paraId="15AA2A93" w14:textId="3C2FF53C" w:rsidR="002B0131" w:rsidRDefault="002B0131" w:rsidP="00694826">
      <w:pPr>
        <w:jc w:val="both"/>
        <w:rPr>
          <w:rFonts w:ascii="Calibri" w:hAnsi="Calibri"/>
          <w:lang w:val="es-ES"/>
        </w:rPr>
      </w:pPr>
    </w:p>
    <w:p w14:paraId="16DFE29B" w14:textId="77777777" w:rsidR="002B0131" w:rsidRDefault="002B0131" w:rsidP="00694826">
      <w:pPr>
        <w:jc w:val="both"/>
        <w:rPr>
          <w:rFonts w:ascii="Calibri" w:hAnsi="Calibri"/>
          <w:lang w:val="es-ES"/>
        </w:rPr>
      </w:pPr>
    </w:p>
    <w:p w14:paraId="5D4E3E96" w14:textId="77777777" w:rsidR="00694826" w:rsidRDefault="00694826" w:rsidP="00694826">
      <w:pPr>
        <w:jc w:val="both"/>
        <w:rPr>
          <w:rFonts w:ascii="Calibri" w:hAnsi="Calibri"/>
          <w:lang w:val="es-ES"/>
        </w:rPr>
      </w:pPr>
    </w:p>
    <w:p w14:paraId="1DC3EE1D" w14:textId="77777777" w:rsidR="00694826" w:rsidRDefault="00694826" w:rsidP="00694826">
      <w:pPr>
        <w:jc w:val="both"/>
        <w:rPr>
          <w:rFonts w:ascii="Calibri" w:hAnsi="Calibri"/>
          <w:lang w:val="es-ES"/>
        </w:rPr>
      </w:pPr>
    </w:p>
    <w:p w14:paraId="1BB694E4" w14:textId="628D7E6F" w:rsidR="00E21207" w:rsidRDefault="002B0131">
      <w:r>
        <w:rPr>
          <w:noProof/>
          <w:lang w:val="es-ES" w:eastAsia="es-ES"/>
        </w:rPr>
        <mc:AlternateContent>
          <mc:Choice Requires="wps">
            <w:drawing>
              <wp:anchor distT="0" distB="0" distL="114300" distR="114300" simplePos="0" relativeHeight="251664384" behindDoc="0" locked="0" layoutInCell="1" allowOverlap="1" wp14:anchorId="6938557E" wp14:editId="75637FC9">
                <wp:simplePos x="0" y="0"/>
                <wp:positionH relativeFrom="column">
                  <wp:posOffset>2917601</wp:posOffset>
                </wp:positionH>
                <wp:positionV relativeFrom="paragraph">
                  <wp:posOffset>254000</wp:posOffset>
                </wp:positionV>
                <wp:extent cx="2214282" cy="0"/>
                <wp:effectExtent l="0" t="0" r="8255" b="12700"/>
                <wp:wrapNone/>
                <wp:docPr id="5" name="Conector recto 5"/>
                <wp:cNvGraphicFramePr/>
                <a:graphic xmlns:a="http://schemas.openxmlformats.org/drawingml/2006/main">
                  <a:graphicData uri="http://schemas.microsoft.com/office/word/2010/wordprocessingShape">
                    <wps:wsp>
                      <wps:cNvCnPr/>
                      <wps:spPr>
                        <a:xfrm>
                          <a:off x="0" y="0"/>
                          <a:ext cx="2214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BBEF8"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9.75pt,20pt" to="404.1pt,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" strokecolor="black [3200]" strokeweight=".5pt">
                <v:stroke joinstyle="miter"/>
              </v:line>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60BF2DF1" wp14:editId="52A0FDBB">
                <wp:simplePos x="0" y="0"/>
                <wp:positionH relativeFrom="column">
                  <wp:posOffset>49418</wp:posOffset>
                </wp:positionH>
                <wp:positionV relativeFrom="paragraph">
                  <wp:posOffset>254187</wp:posOffset>
                </wp:positionV>
                <wp:extent cx="2214282" cy="0"/>
                <wp:effectExtent l="0" t="0" r="8255" b="12700"/>
                <wp:wrapNone/>
                <wp:docPr id="4" name="Conector recto 4"/>
                <wp:cNvGraphicFramePr/>
                <a:graphic xmlns:a="http://schemas.openxmlformats.org/drawingml/2006/main">
                  <a:graphicData uri="http://schemas.microsoft.com/office/word/2010/wordprocessingShape">
                    <wps:wsp>
                      <wps:cNvCnPr/>
                      <wps:spPr>
                        <a:xfrm>
                          <a:off x="0" y="0"/>
                          <a:ext cx="2214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E4BBA"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pt,20pt" to="178.25pt,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" strokecolor="black [3200]" strokeweight=".5pt">
                <v:stroke joinstyle="miter"/>
              </v:lin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1C3CF232" wp14:editId="62928BD4">
                <wp:simplePos x="0" y="0"/>
                <wp:positionH relativeFrom="column">
                  <wp:posOffset>2921635</wp:posOffset>
                </wp:positionH>
                <wp:positionV relativeFrom="paragraph">
                  <wp:posOffset>387985</wp:posOffset>
                </wp:positionV>
                <wp:extent cx="2402541" cy="907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02541" cy="907200"/>
                        </a:xfrm>
                        <a:prstGeom prst="rect">
                          <a:avLst/>
                        </a:prstGeom>
                        <a:solidFill>
                          <a:schemeClr val="lt1"/>
                        </a:solidFill>
                        <a:ln w="6350">
                          <a:noFill/>
                        </a:ln>
                      </wps:spPr>
                      <wps:txbx>
                        <w:txbxContent>
                          <w:p w14:paraId="2DA61625" w14:textId="672F7367" w:rsidR="002B0131" w:rsidRDefault="002B0131" w:rsidP="002B0131">
                            <w:pPr>
                              <w:jc w:val="center"/>
                              <w:rPr>
                                <w:rFonts w:ascii="Calibri" w:hAnsi="Calibri"/>
                                <w:lang w:val="es-ES"/>
                              </w:rPr>
                            </w:pPr>
                            <w:r>
                              <w:rPr>
                                <w:rFonts w:ascii="Calibri" w:hAnsi="Calibri"/>
                                <w:lang w:val="es-ES"/>
                              </w:rPr>
                              <w:t>Firma</w:t>
                            </w:r>
                          </w:p>
                          <w:p w14:paraId="51C0FDDE" w14:textId="5AEF6943" w:rsidR="002B0131" w:rsidRDefault="002B0131" w:rsidP="002B0131">
                            <w:pPr>
                              <w:jc w:val="center"/>
                              <w:rPr>
                                <w:rFonts w:ascii="Calibri" w:hAnsi="Calibri"/>
                                <w:lang w:val="es-ES"/>
                              </w:rPr>
                            </w:pPr>
                            <w:r>
                              <w:rPr>
                                <w:rFonts w:ascii="Calibri" w:hAnsi="Calibri"/>
                                <w:lang w:val="es-ES"/>
                              </w:rPr>
                              <w:t>(Nombre representante legal)</w:t>
                            </w:r>
                          </w:p>
                          <w:p w14:paraId="73D81F76" w14:textId="07C2E59D" w:rsidR="002B0131" w:rsidRDefault="002B0131" w:rsidP="002B0131">
                            <w:pPr>
                              <w:jc w:val="center"/>
                              <w:rPr>
                                <w:rFonts w:ascii="Calibri" w:hAnsi="Calibri"/>
                                <w:lang w:val="es-ES"/>
                              </w:rPr>
                            </w:pPr>
                            <w:r>
                              <w:rPr>
                                <w:rFonts w:ascii="Calibri" w:hAnsi="Calibri"/>
                                <w:lang w:val="es-ES"/>
                              </w:rPr>
                              <w:t>(RUT)</w:t>
                            </w:r>
                          </w:p>
                          <w:p w14:paraId="453BEEB3" w14:textId="77777777" w:rsidR="002B0131" w:rsidRPr="00B466D4" w:rsidRDefault="002B0131" w:rsidP="002B0131">
                            <w:pPr>
                              <w:jc w:val="center"/>
                              <w:rPr>
                                <w:rFonts w:ascii="Calibri" w:hAnsi="Calibri"/>
                                <w:b/>
                                <w:lang w:val="es-ES"/>
                              </w:rPr>
                            </w:pPr>
                          </w:p>
                          <w:p w14:paraId="2741142F" w14:textId="77777777" w:rsidR="002B0131" w:rsidRDefault="002B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3CF232" id="_x0000_t202" coordsize="21600,21600" o:spt="202" path="m,l,21600r21600,l21600,xe">
                <v:stroke joinstyle="miter"/>
                <v:path gradientshapeok="t" o:connecttype="rect"/>
              </v:shapetype>
              <v:shape id="Cuadro de texto 2" o:spid="_x0000_s1026" type="#_x0000_t202" style="position:absolute;margin-left:230.05pt;margin-top:30.55pt;width:189.2pt;height:7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" fillcolor="white [3201]" stroked="f" strokeweight=".5pt">
                <v:textbox>
                  <w:txbxContent>
                    <w:p w14:paraId="2DA61625" w14:textId="672F7367" w:rsidR="002B0131" w:rsidRDefault="002B0131" w:rsidP="002B0131">
                      <w:pPr>
                        <w:jc w:val="center"/>
                        <w:rPr>
                          <w:rFonts w:ascii="Calibri" w:hAnsi="Calibri"/>
                          <w:lang w:val="es-ES"/>
                        </w:rPr>
                      </w:pPr>
                      <w:r>
                        <w:rPr>
                          <w:rFonts w:ascii="Calibri" w:hAnsi="Calibri"/>
                          <w:lang w:val="es-ES"/>
                        </w:rPr>
                        <w:t>Firma</w:t>
                      </w:r>
                    </w:p>
                    <w:p w14:paraId="51C0FDDE" w14:textId="5AEF6943" w:rsidR="002B0131" w:rsidRDefault="002B0131" w:rsidP="002B0131">
                      <w:pPr>
                        <w:jc w:val="center"/>
                        <w:rPr>
                          <w:rFonts w:ascii="Calibri" w:hAnsi="Calibri"/>
                          <w:lang w:val="es-ES"/>
                        </w:rPr>
                      </w:pPr>
                      <w:r>
                        <w:rPr>
                          <w:rFonts w:ascii="Calibri" w:hAnsi="Calibri"/>
                          <w:lang w:val="es-ES"/>
                        </w:rPr>
                        <w:t>(Nombre representante legal)</w:t>
                      </w:r>
                    </w:p>
                    <w:p w14:paraId="73D81F76" w14:textId="07C2E59D" w:rsidR="002B0131" w:rsidRDefault="002B0131" w:rsidP="002B0131">
                      <w:pPr>
                        <w:jc w:val="center"/>
                        <w:rPr>
                          <w:rFonts w:ascii="Calibri" w:hAnsi="Calibri"/>
                          <w:lang w:val="es-ES"/>
                        </w:rPr>
                      </w:pPr>
                      <w:r>
                        <w:rPr>
                          <w:rFonts w:ascii="Calibri" w:hAnsi="Calibri"/>
                          <w:lang w:val="es-ES"/>
                        </w:rPr>
                        <w:t>(RUT)</w:t>
                      </w:r>
                    </w:p>
                    <w:p w14:paraId="453BEEB3" w14:textId="77777777" w:rsidR="002B0131" w:rsidRPr="00B466D4" w:rsidRDefault="002B0131" w:rsidP="002B0131">
                      <w:pPr>
                        <w:jc w:val="center"/>
                        <w:rPr>
                          <w:rFonts w:ascii="Calibri" w:hAnsi="Calibri"/>
                          <w:b/>
                          <w:lang w:val="es-ES"/>
                        </w:rPr>
                      </w:pPr>
                    </w:p>
                    <w:p w14:paraId="2741142F" w14:textId="77777777" w:rsidR="002B0131" w:rsidRDefault="002B0131"/>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0254F35A" wp14:editId="14E16D96">
                <wp:simplePos x="0" y="0"/>
                <wp:positionH relativeFrom="column">
                  <wp:posOffset>48895</wp:posOffset>
                </wp:positionH>
                <wp:positionV relativeFrom="paragraph">
                  <wp:posOffset>388284</wp:posOffset>
                </wp:positionV>
                <wp:extent cx="2402541" cy="90543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402541" cy="905435"/>
                        </a:xfrm>
                        <a:prstGeom prst="rect">
                          <a:avLst/>
                        </a:prstGeom>
                        <a:solidFill>
                          <a:schemeClr val="lt1"/>
                        </a:solidFill>
                        <a:ln w="6350">
                          <a:noFill/>
                        </a:ln>
                      </wps:spPr>
                      <wps:txbx>
                        <w:txbxContent>
                          <w:p w14:paraId="3A09A866" w14:textId="3034EA6D" w:rsidR="002B0131" w:rsidRDefault="002B0131" w:rsidP="002B0131">
                            <w:pPr>
                              <w:jc w:val="center"/>
                              <w:rPr>
                                <w:rFonts w:ascii="Calibri" w:hAnsi="Calibri"/>
                                <w:lang w:val="es-ES"/>
                              </w:rPr>
                            </w:pPr>
                            <w:r>
                              <w:rPr>
                                <w:rFonts w:ascii="Calibri" w:hAnsi="Calibri"/>
                                <w:lang w:val="es-ES"/>
                              </w:rPr>
                              <w:t>Firma</w:t>
                            </w:r>
                          </w:p>
                          <w:p w14:paraId="780B0DC2" w14:textId="4719C8BA" w:rsidR="002B0131" w:rsidRDefault="002B0131" w:rsidP="002B0131">
                            <w:pPr>
                              <w:jc w:val="center"/>
                              <w:rPr>
                                <w:rFonts w:ascii="Calibri" w:hAnsi="Calibri"/>
                                <w:lang w:val="es-ES"/>
                              </w:rPr>
                            </w:pPr>
                            <w:r>
                              <w:rPr>
                                <w:rFonts w:ascii="Calibri" w:hAnsi="Calibri"/>
                                <w:lang w:val="es-ES"/>
                              </w:rPr>
                              <w:t>(Nombre Alumno)</w:t>
                            </w:r>
                          </w:p>
                          <w:p w14:paraId="5B1BB6FF" w14:textId="168EDE7A" w:rsidR="002B0131" w:rsidRDefault="002B0131" w:rsidP="002B0131">
                            <w:pPr>
                              <w:jc w:val="center"/>
                              <w:rPr>
                                <w:rFonts w:ascii="Calibri" w:hAnsi="Calibri"/>
                                <w:lang w:val="es-ES"/>
                              </w:rPr>
                            </w:pPr>
                            <w:r>
                              <w:rPr>
                                <w:rFonts w:ascii="Calibri" w:hAnsi="Calibri"/>
                                <w:lang w:val="es-ES"/>
                              </w:rPr>
                              <w:t>(RUT)</w:t>
                            </w:r>
                          </w:p>
                          <w:p w14:paraId="514847A7" w14:textId="77777777" w:rsidR="002B0131" w:rsidRPr="00B466D4" w:rsidRDefault="002B0131" w:rsidP="002B0131">
                            <w:pPr>
                              <w:jc w:val="center"/>
                              <w:rPr>
                                <w:rFonts w:ascii="Calibri" w:hAnsi="Calibri"/>
                                <w:b/>
                                <w:lang w:val="es-ES"/>
                              </w:rPr>
                            </w:pPr>
                          </w:p>
                          <w:p w14:paraId="535F1BA0" w14:textId="77777777" w:rsidR="002B0131" w:rsidRDefault="002B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4F35A" id="Cuadro de texto 1" o:spid="_x0000_s1027" type="#_x0000_t202" style="position:absolute;margin-left:3.85pt;margin-top:30.55pt;width:189.2pt;height:7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" fillcolor="white [3201]" stroked="f" strokeweight=".5pt">
                <v:textbox>
                  <w:txbxContent>
                    <w:p w14:paraId="3A09A866" w14:textId="3034EA6D" w:rsidR="002B0131" w:rsidRDefault="002B0131" w:rsidP="002B0131">
                      <w:pPr>
                        <w:jc w:val="center"/>
                        <w:rPr>
                          <w:rFonts w:ascii="Calibri" w:hAnsi="Calibri"/>
                          <w:lang w:val="es-ES"/>
                        </w:rPr>
                      </w:pPr>
                      <w:r>
                        <w:rPr>
                          <w:rFonts w:ascii="Calibri" w:hAnsi="Calibri"/>
                          <w:lang w:val="es-ES"/>
                        </w:rPr>
                        <w:t>Firma</w:t>
                      </w:r>
                    </w:p>
                    <w:p w14:paraId="780B0DC2" w14:textId="4719C8BA" w:rsidR="002B0131" w:rsidRDefault="002B0131" w:rsidP="002B0131">
                      <w:pPr>
                        <w:jc w:val="center"/>
                        <w:rPr>
                          <w:rFonts w:ascii="Calibri" w:hAnsi="Calibri"/>
                          <w:lang w:val="es-ES"/>
                        </w:rPr>
                      </w:pPr>
                      <w:r>
                        <w:rPr>
                          <w:rFonts w:ascii="Calibri" w:hAnsi="Calibri"/>
                          <w:lang w:val="es-ES"/>
                        </w:rPr>
                        <w:t>(Nombre Alumno)</w:t>
                      </w:r>
                    </w:p>
                    <w:p w14:paraId="5B1BB6FF" w14:textId="168EDE7A" w:rsidR="002B0131" w:rsidRDefault="002B0131" w:rsidP="002B0131">
                      <w:pPr>
                        <w:jc w:val="center"/>
                        <w:rPr>
                          <w:rFonts w:ascii="Calibri" w:hAnsi="Calibri"/>
                          <w:lang w:val="es-ES"/>
                        </w:rPr>
                      </w:pPr>
                      <w:r>
                        <w:rPr>
                          <w:rFonts w:ascii="Calibri" w:hAnsi="Calibri"/>
                          <w:lang w:val="es-ES"/>
                        </w:rPr>
                        <w:t>(RUT)</w:t>
                      </w:r>
                    </w:p>
                    <w:p w14:paraId="514847A7" w14:textId="77777777" w:rsidR="002B0131" w:rsidRPr="00B466D4" w:rsidRDefault="002B0131" w:rsidP="002B0131">
                      <w:pPr>
                        <w:jc w:val="center"/>
                        <w:rPr>
                          <w:rFonts w:ascii="Calibri" w:hAnsi="Calibri"/>
                          <w:b/>
                          <w:lang w:val="es-ES"/>
                        </w:rPr>
                      </w:pPr>
                    </w:p>
                    <w:p w14:paraId="535F1BA0" w14:textId="77777777" w:rsidR="002B0131" w:rsidRDefault="002B0131"/>
                  </w:txbxContent>
                </v:textbox>
              </v:shape>
            </w:pict>
          </mc:Fallback>
        </mc:AlternateContent>
      </w:r>
    </w:p>
    <w:sectPr w:rsidR="00E21207" w:rsidSect="004134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253F"/>
    <w:multiLevelType w:val="hybridMultilevel"/>
    <w:tmpl w:val="318C2F48"/>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 w15:restartNumberingAfterBreak="0">
    <w:nsid w:val="29526F9E"/>
    <w:multiLevelType w:val="multilevel"/>
    <w:tmpl w:val="69CC13DE"/>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26"/>
    <w:rsid w:val="0013666A"/>
    <w:rsid w:val="001466A3"/>
    <w:rsid w:val="001B27BB"/>
    <w:rsid w:val="002B0131"/>
    <w:rsid w:val="00467D6B"/>
    <w:rsid w:val="00586BDD"/>
    <w:rsid w:val="005A2EAE"/>
    <w:rsid w:val="00627B0B"/>
    <w:rsid w:val="00694826"/>
    <w:rsid w:val="009E236C"/>
    <w:rsid w:val="00A31035"/>
    <w:rsid w:val="00AA7BA1"/>
    <w:rsid w:val="00BA213E"/>
    <w:rsid w:val="00E212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E7C23"/>
  <w15:docId w15:val="{3616502A-B22B-4F22-95B3-994F55F1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82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1035"/>
    <w:pPr>
      <w:spacing w:after="160" w:line="259" w:lineRule="auto"/>
      <w:ind w:left="720"/>
      <w:contextualSpacing/>
    </w:pPr>
    <w:rPr>
      <w:sz w:val="22"/>
      <w:szCs w:val="22"/>
      <w:lang w:val="es-CL"/>
    </w:rPr>
  </w:style>
  <w:style w:type="paragraph" w:customStyle="1" w:styleId="paragraph">
    <w:name w:val="paragraph"/>
    <w:basedOn w:val="Normal"/>
    <w:rsid w:val="00A31035"/>
    <w:pPr>
      <w:spacing w:before="100" w:beforeAutospacing="1" w:after="100" w:afterAutospacing="1"/>
    </w:pPr>
    <w:rPr>
      <w:rFonts w:ascii="Times New Roman" w:eastAsia="Times New Roman" w:hAnsi="Times New Roman" w:cs="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Andres Bejares Henry</dc:creator>
  <cp:keywords/>
  <dc:description/>
  <cp:lastModifiedBy>Estela Maria Elgueta Rosas</cp:lastModifiedBy>
  <cp:revision>2</cp:revision>
  <dcterms:created xsi:type="dcterms:W3CDTF">2023-10-02T16:29:00Z</dcterms:created>
  <dcterms:modified xsi:type="dcterms:W3CDTF">2023-10-02T16:29:00Z</dcterms:modified>
</cp:coreProperties>
</file>